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63F04" w:rsidRDefault="00D05642" w:rsidP="00463F04">
      <w:p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22222"/>
          <w:sz w:val="21"/>
          <w:szCs w:val="21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114300</wp:posOffset>
                </wp:positionV>
                <wp:extent cx="19240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42" w:rsidRPr="00D05642" w:rsidRDefault="00D0564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05642">
                              <w:rPr>
                                <w:sz w:val="30"/>
                                <w:szCs w:val="30"/>
                              </w:rPr>
                              <w:t>ES921</w:t>
                            </w:r>
                          </w:p>
                          <w:p w:rsidR="00D05642" w:rsidRPr="00D05642" w:rsidRDefault="00D05642">
                            <w:pPr>
                              <w:rPr>
                                <w:rFonts w:cstheme="minorBidi"/>
                                <w:sz w:val="30"/>
                                <w:szCs w:val="30"/>
                                <w:cs/>
                                <w:lang w:bidi="km-KH"/>
                              </w:rPr>
                            </w:pPr>
                            <w:r w:rsidRPr="00D05642">
                              <w:rPr>
                                <w:rFonts w:cstheme="minorBidi" w:hint="cs"/>
                                <w:sz w:val="30"/>
                                <w:szCs w:val="30"/>
                                <w:cs/>
                                <w:lang w:bidi="km-KH"/>
                              </w:rPr>
                              <w:t>ទ្រឹស្ដីផ្លាតតិចតូនិច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0.25pt;margin-top:9pt;width:151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" fillcolor="white [3201]" strokeweight=".5pt">
                <v:textbox>
                  <w:txbxContent>
                    <w:p w:rsidR="00D05642" w:rsidRPr="00D05642" w:rsidRDefault="00D05642">
                      <w:pPr>
                        <w:rPr>
                          <w:sz w:val="30"/>
                          <w:szCs w:val="30"/>
                        </w:rPr>
                      </w:pPr>
                      <w:r w:rsidRPr="00D05642">
                        <w:rPr>
                          <w:sz w:val="30"/>
                          <w:szCs w:val="30"/>
                        </w:rPr>
                        <w:t>ES921</w:t>
                      </w:r>
                    </w:p>
                    <w:p w:rsidR="00D05642" w:rsidRPr="00D05642" w:rsidRDefault="00D05642">
                      <w:pPr>
                        <w:rPr>
                          <w:rFonts w:cstheme="minorBidi" w:hint="cs"/>
                          <w:sz w:val="30"/>
                          <w:szCs w:val="30"/>
                          <w:cs/>
                          <w:lang w:bidi="km-KH"/>
                        </w:rPr>
                      </w:pPr>
                      <w:r w:rsidRPr="00D05642">
                        <w:rPr>
                          <w:rFonts w:cstheme="minorBidi" w:hint="cs"/>
                          <w:sz w:val="30"/>
                          <w:szCs w:val="30"/>
                          <w:cs/>
                          <w:lang w:bidi="km-KH"/>
                        </w:rPr>
                        <w:t>ទ្រឹស្ដីផ្លាតតិចតូនិច</w:t>
                      </w:r>
                    </w:p>
                  </w:txbxContent>
                </v:textbox>
              </v:shape>
            </w:pict>
          </mc:Fallback>
        </mc:AlternateContent>
      </w:r>
      <w:r w:rsidR="00FC10BB">
        <w:rPr>
          <w:noProof/>
          <w:lang w:bidi="km-KH"/>
        </w:rPr>
        <w:drawing>
          <wp:inline distT="0" distB="0" distL="0" distR="0" wp14:anchorId="7CFFDD12" wp14:editId="7ED0FDFC">
            <wp:extent cx="8389257" cy="5275961"/>
            <wp:effectExtent l="0" t="0" r="0" b="1270"/>
            <wp:docPr id="2" name="Picture 2" descr="Image result for plate and contin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te and contin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478" cy="527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04" w:rsidRDefault="00463F04" w:rsidP="00463F0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  <w:lang w:bidi="km-KH"/>
        </w:rPr>
        <w:sectPr w:rsidR="00463F04" w:rsidSect="00D05642">
          <w:pgSz w:w="16840" w:h="11907" w:orient="landscape" w:code="9"/>
          <w:pgMar w:top="709" w:right="720" w:bottom="568" w:left="720" w:header="720" w:footer="720" w:gutter="0"/>
          <w:cols w:space="720"/>
        </w:sectPr>
      </w:pPr>
    </w:p>
    <w:bookmarkEnd w:id="0"/>
    <w:p w:rsidR="00463F04" w:rsidRPr="00463F04" w:rsidRDefault="004721C7" w:rsidP="00463F0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  <w:lang w:bidi="km-KH"/>
        </w:rPr>
      </w:pPr>
      <w:r>
        <w:lastRenderedPageBreak/>
        <w:fldChar w:fldCharType="begin"/>
      </w:r>
      <w:r>
        <w:instrText xml:space="preserve"> HYPERLINK "https://en.wikipedia.org/wiki/Pacific_Plate" \o "Pacific Plate" </w:instrText>
      </w:r>
      <w:r>
        <w:fldChar w:fldCharType="separate"/>
      </w:r>
      <w:r w:rsidR="00463F04" w:rsidRPr="00463F04">
        <w:rPr>
          <w:rFonts w:ascii="Arial" w:hAnsi="Arial" w:cs="Arial"/>
          <w:color w:val="0B0080"/>
          <w:sz w:val="21"/>
          <w:szCs w:val="21"/>
          <w:lang w:bidi="km-KH"/>
        </w:rPr>
        <w:t>Pacific Plate</w:t>
      </w:r>
      <w:r>
        <w:rPr>
          <w:rFonts w:ascii="Arial" w:hAnsi="Arial" w:cs="Arial"/>
          <w:color w:val="0B0080"/>
          <w:sz w:val="21"/>
          <w:szCs w:val="21"/>
          <w:lang w:bidi="km-KH"/>
        </w:rPr>
        <w:fldChar w:fldCharType="end"/>
      </w:r>
      <w:r w:rsidR="00463F04" w:rsidRPr="00463F04">
        <w:rPr>
          <w:rFonts w:ascii="Arial" w:hAnsi="Arial" w:cs="Arial"/>
          <w:color w:val="222222"/>
          <w:sz w:val="21"/>
          <w:szCs w:val="21"/>
          <w:lang w:bidi="km-KH"/>
        </w:rPr>
        <w:t> – 103,300,000 km</w:t>
      </w:r>
      <w:r w:rsidR="00463F04" w:rsidRPr="00463F04">
        <w:rPr>
          <w:rFonts w:ascii="Arial" w:hAnsi="Arial" w:cs="Arial"/>
          <w:color w:val="222222"/>
          <w:sz w:val="17"/>
          <w:szCs w:val="17"/>
          <w:vertAlign w:val="superscript"/>
          <w:lang w:bidi="km-KH"/>
        </w:rPr>
        <w:t>2</w:t>
      </w:r>
    </w:p>
    <w:p w:rsidR="00463F04" w:rsidRPr="00463F04" w:rsidRDefault="004721C7" w:rsidP="00463F0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  <w:lang w:bidi="km-KH"/>
        </w:rPr>
      </w:pPr>
      <w:hyperlink r:id="rId7" w:tooltip="North American Plate" w:history="1">
        <w:r w:rsidR="00463F04" w:rsidRPr="00463F04">
          <w:rPr>
            <w:rFonts w:ascii="Arial" w:hAnsi="Arial" w:cs="Arial"/>
            <w:color w:val="0B0080"/>
            <w:sz w:val="21"/>
            <w:szCs w:val="21"/>
            <w:lang w:bidi="km-KH"/>
          </w:rPr>
          <w:t>North American Plate</w:t>
        </w:r>
      </w:hyperlink>
      <w:r w:rsidR="00463F04" w:rsidRPr="00463F04">
        <w:rPr>
          <w:rFonts w:ascii="Arial" w:hAnsi="Arial" w:cs="Arial"/>
          <w:color w:val="222222"/>
          <w:sz w:val="21"/>
          <w:szCs w:val="21"/>
          <w:lang w:bidi="km-KH"/>
        </w:rPr>
        <w:t> – 75,900,000 km</w:t>
      </w:r>
      <w:r w:rsidR="00463F04" w:rsidRPr="00463F04">
        <w:rPr>
          <w:rFonts w:ascii="Arial" w:hAnsi="Arial" w:cs="Arial"/>
          <w:color w:val="222222"/>
          <w:sz w:val="17"/>
          <w:szCs w:val="17"/>
          <w:vertAlign w:val="superscript"/>
          <w:lang w:bidi="km-KH"/>
        </w:rPr>
        <w:t>2</w:t>
      </w:r>
    </w:p>
    <w:p w:rsidR="00463F04" w:rsidRPr="00463F04" w:rsidRDefault="004721C7" w:rsidP="00463F0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  <w:lang w:bidi="km-KH"/>
        </w:rPr>
      </w:pPr>
      <w:hyperlink r:id="rId8" w:tooltip="Eurasian Plate" w:history="1">
        <w:r w:rsidR="00463F04" w:rsidRPr="00463F04">
          <w:rPr>
            <w:rFonts w:ascii="Arial" w:hAnsi="Arial" w:cs="Arial"/>
            <w:color w:val="0B0080"/>
            <w:sz w:val="21"/>
            <w:szCs w:val="21"/>
            <w:lang w:bidi="km-KH"/>
          </w:rPr>
          <w:t>Eurasian Plate</w:t>
        </w:r>
      </w:hyperlink>
      <w:r w:rsidR="00463F04" w:rsidRPr="00463F04">
        <w:rPr>
          <w:rFonts w:ascii="Arial" w:hAnsi="Arial" w:cs="Arial"/>
          <w:color w:val="222222"/>
          <w:sz w:val="21"/>
          <w:szCs w:val="21"/>
          <w:lang w:bidi="km-KH"/>
        </w:rPr>
        <w:t> – 67,800,000 km</w:t>
      </w:r>
      <w:r w:rsidR="00463F04" w:rsidRPr="00463F04">
        <w:rPr>
          <w:rFonts w:ascii="Arial" w:hAnsi="Arial" w:cs="Arial"/>
          <w:color w:val="222222"/>
          <w:sz w:val="17"/>
          <w:szCs w:val="17"/>
          <w:vertAlign w:val="superscript"/>
          <w:lang w:bidi="km-KH"/>
        </w:rPr>
        <w:t>2</w:t>
      </w:r>
    </w:p>
    <w:p w:rsidR="00463F04" w:rsidRPr="00463F04" w:rsidRDefault="004721C7" w:rsidP="00463F0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  <w:lang w:bidi="km-KH"/>
        </w:rPr>
      </w:pPr>
      <w:hyperlink r:id="rId9" w:tooltip="African Plate" w:history="1">
        <w:r w:rsidR="00463F04" w:rsidRPr="00463F04">
          <w:rPr>
            <w:rFonts w:ascii="Arial" w:hAnsi="Arial" w:cs="Arial"/>
            <w:color w:val="0B0080"/>
            <w:sz w:val="21"/>
            <w:szCs w:val="21"/>
            <w:lang w:bidi="km-KH"/>
          </w:rPr>
          <w:t>African Plate</w:t>
        </w:r>
      </w:hyperlink>
      <w:r w:rsidR="00463F04" w:rsidRPr="00463F04">
        <w:rPr>
          <w:rFonts w:ascii="Arial" w:hAnsi="Arial" w:cs="Arial"/>
          <w:color w:val="222222"/>
          <w:sz w:val="21"/>
          <w:szCs w:val="21"/>
          <w:lang w:bidi="km-KH"/>
        </w:rPr>
        <w:t> – 61,300,000 km</w:t>
      </w:r>
      <w:r w:rsidR="00463F04" w:rsidRPr="00463F04">
        <w:rPr>
          <w:rFonts w:ascii="Arial" w:hAnsi="Arial" w:cs="Arial"/>
          <w:color w:val="222222"/>
          <w:sz w:val="17"/>
          <w:szCs w:val="17"/>
          <w:vertAlign w:val="superscript"/>
          <w:lang w:bidi="km-KH"/>
        </w:rPr>
        <w:t>2</w:t>
      </w:r>
    </w:p>
    <w:p w:rsidR="00463F04" w:rsidRPr="00463F04" w:rsidRDefault="004721C7" w:rsidP="00463F04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  <w:lang w:bidi="km-KH"/>
        </w:rPr>
      </w:pPr>
      <w:hyperlink r:id="rId10" w:tooltip="Antarctic Plate" w:history="1">
        <w:r w:rsidR="00463F04" w:rsidRPr="00463F04">
          <w:rPr>
            <w:rFonts w:ascii="Arial" w:hAnsi="Arial" w:cs="Arial"/>
            <w:color w:val="0B0080"/>
            <w:sz w:val="21"/>
            <w:szCs w:val="21"/>
            <w:lang w:bidi="km-KH"/>
          </w:rPr>
          <w:t>Antarctic Plate</w:t>
        </w:r>
      </w:hyperlink>
      <w:r w:rsidR="00463F04" w:rsidRPr="00463F04">
        <w:rPr>
          <w:rFonts w:ascii="Arial" w:hAnsi="Arial" w:cs="Arial"/>
          <w:color w:val="222222"/>
          <w:sz w:val="21"/>
          <w:szCs w:val="21"/>
          <w:lang w:bidi="km-KH"/>
        </w:rPr>
        <w:t> – 60,900,000 km</w:t>
      </w:r>
      <w:r w:rsidR="00463F04" w:rsidRPr="00463F04">
        <w:rPr>
          <w:rFonts w:ascii="Arial" w:hAnsi="Arial" w:cs="Arial"/>
          <w:color w:val="222222"/>
          <w:sz w:val="17"/>
          <w:szCs w:val="17"/>
          <w:vertAlign w:val="superscript"/>
          <w:lang w:bidi="km-KH"/>
        </w:rPr>
        <w:t>2</w:t>
      </w:r>
    </w:p>
    <w:p w:rsidR="00463F04" w:rsidRPr="00463F04" w:rsidRDefault="004721C7" w:rsidP="004721C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426" w:hanging="402"/>
        <w:rPr>
          <w:rFonts w:ascii="Arial" w:hAnsi="Arial" w:cs="Arial"/>
          <w:color w:val="222222"/>
          <w:sz w:val="21"/>
          <w:szCs w:val="21"/>
          <w:lang w:bidi="km-KH"/>
        </w:rPr>
      </w:pPr>
      <w:hyperlink r:id="rId11" w:tooltip="Indo-Australian Plate" w:history="1">
        <w:r w:rsidR="00463F04" w:rsidRPr="00463F04">
          <w:rPr>
            <w:rFonts w:ascii="Arial" w:hAnsi="Arial" w:cs="Arial"/>
            <w:color w:val="0B0080"/>
            <w:sz w:val="21"/>
            <w:szCs w:val="21"/>
            <w:lang w:bidi="km-KH"/>
          </w:rPr>
          <w:t>Indo-Australian Plate</w:t>
        </w:r>
      </w:hyperlink>
      <w:r w:rsidR="00463F04" w:rsidRPr="00463F04">
        <w:rPr>
          <w:rFonts w:ascii="Arial" w:hAnsi="Arial" w:cs="Arial"/>
          <w:color w:val="222222"/>
          <w:sz w:val="21"/>
          <w:szCs w:val="21"/>
          <w:lang w:bidi="km-KH"/>
        </w:rPr>
        <w:t> – 58,900,000 km</w:t>
      </w:r>
      <w:r w:rsidR="00463F04" w:rsidRPr="00463F04">
        <w:rPr>
          <w:rFonts w:ascii="Arial" w:hAnsi="Arial" w:cs="Arial"/>
          <w:color w:val="222222"/>
          <w:sz w:val="17"/>
          <w:szCs w:val="17"/>
          <w:vertAlign w:val="superscript"/>
          <w:lang w:bidi="km-KH"/>
        </w:rPr>
        <w:t>2</w:t>
      </w:r>
      <w:r w:rsidR="00463F04" w:rsidRPr="00463F04">
        <w:rPr>
          <w:rFonts w:ascii="Arial" w:hAnsi="Arial" w:cs="Arial"/>
          <w:color w:val="222222"/>
          <w:sz w:val="21"/>
          <w:szCs w:val="21"/>
          <w:lang w:bidi="km-KH"/>
        </w:rPr>
        <w:t> often considered two plates:</w:t>
      </w:r>
    </w:p>
    <w:p w:rsidR="00463F04" w:rsidRPr="00463F04" w:rsidRDefault="004721C7" w:rsidP="004721C7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426" w:hanging="402"/>
        <w:rPr>
          <w:rFonts w:ascii="Arial" w:hAnsi="Arial" w:cs="Arial"/>
          <w:color w:val="222222"/>
          <w:sz w:val="21"/>
          <w:szCs w:val="21"/>
          <w:lang w:bidi="km-KH"/>
        </w:rPr>
      </w:pPr>
      <w:hyperlink r:id="rId12" w:tooltip="Australian Plate" w:history="1">
        <w:r w:rsidR="00463F04" w:rsidRPr="00463F04">
          <w:rPr>
            <w:rFonts w:ascii="Arial" w:hAnsi="Arial" w:cs="Arial"/>
            <w:color w:val="0B0080"/>
            <w:sz w:val="21"/>
            <w:szCs w:val="21"/>
            <w:lang w:bidi="km-KH"/>
          </w:rPr>
          <w:t>Australian Plate</w:t>
        </w:r>
      </w:hyperlink>
      <w:r w:rsidR="00463F04" w:rsidRPr="00463F04">
        <w:rPr>
          <w:rFonts w:ascii="Arial" w:hAnsi="Arial" w:cs="Arial"/>
          <w:color w:val="222222"/>
          <w:sz w:val="21"/>
          <w:szCs w:val="21"/>
          <w:lang w:bidi="km-KH"/>
        </w:rPr>
        <w:t> – 47,000,000 km</w:t>
      </w:r>
      <w:r w:rsidR="00463F04" w:rsidRPr="00463F04">
        <w:rPr>
          <w:rFonts w:ascii="Arial" w:hAnsi="Arial" w:cs="Arial"/>
          <w:color w:val="222222"/>
          <w:sz w:val="17"/>
          <w:szCs w:val="17"/>
          <w:vertAlign w:val="superscript"/>
          <w:lang w:bidi="km-KH"/>
        </w:rPr>
        <w:t>2</w:t>
      </w:r>
    </w:p>
    <w:p w:rsidR="00463F04" w:rsidRPr="00463F04" w:rsidRDefault="004721C7" w:rsidP="004721C7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426" w:hanging="402"/>
        <w:rPr>
          <w:rFonts w:ascii="Arial" w:hAnsi="Arial" w:cs="Arial"/>
          <w:color w:val="222222"/>
          <w:sz w:val="21"/>
          <w:szCs w:val="21"/>
          <w:lang w:bidi="km-KH"/>
        </w:rPr>
      </w:pPr>
      <w:hyperlink r:id="rId13" w:tooltip="Indian Plate" w:history="1">
        <w:r w:rsidR="00463F04" w:rsidRPr="00463F04">
          <w:rPr>
            <w:rFonts w:ascii="Arial" w:hAnsi="Arial" w:cs="Arial"/>
            <w:color w:val="0B0080"/>
            <w:sz w:val="21"/>
            <w:szCs w:val="21"/>
            <w:lang w:bidi="km-KH"/>
          </w:rPr>
          <w:t>Indian Plate</w:t>
        </w:r>
      </w:hyperlink>
      <w:r w:rsidR="00463F04" w:rsidRPr="00463F04">
        <w:rPr>
          <w:rFonts w:ascii="Arial" w:hAnsi="Arial" w:cs="Arial"/>
          <w:color w:val="222222"/>
          <w:sz w:val="21"/>
          <w:szCs w:val="21"/>
          <w:lang w:bidi="km-KH"/>
        </w:rPr>
        <w:t> – 11,900,000 km</w:t>
      </w:r>
      <w:r w:rsidR="00463F04" w:rsidRPr="00463F04">
        <w:rPr>
          <w:rFonts w:ascii="Arial" w:hAnsi="Arial" w:cs="Arial"/>
          <w:color w:val="222222"/>
          <w:sz w:val="17"/>
          <w:szCs w:val="17"/>
          <w:vertAlign w:val="superscript"/>
          <w:lang w:bidi="km-KH"/>
        </w:rPr>
        <w:t>2</w:t>
      </w:r>
    </w:p>
    <w:p w:rsidR="0085659E" w:rsidRPr="00D05642" w:rsidRDefault="004721C7" w:rsidP="004721C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426" w:hanging="402"/>
        <w:rPr>
          <w:rFonts w:ascii="Arial" w:hAnsi="Arial" w:cs="Arial"/>
          <w:color w:val="222222"/>
          <w:sz w:val="17"/>
          <w:szCs w:val="17"/>
          <w:vertAlign w:val="superscript"/>
          <w:lang w:bidi="km-KH"/>
        </w:rPr>
        <w:sectPr w:rsidR="0085659E" w:rsidRPr="00D05642" w:rsidSect="00D05642">
          <w:type w:val="continuous"/>
          <w:pgSz w:w="16840" w:h="11907" w:orient="landscape" w:code="9"/>
          <w:pgMar w:top="720" w:right="720" w:bottom="426" w:left="720" w:header="720" w:footer="720" w:gutter="0"/>
          <w:cols w:num="2" w:space="720"/>
        </w:sectPr>
      </w:pPr>
      <w:hyperlink r:id="rId14" w:tooltip="South American Plate" w:history="1">
        <w:r w:rsidR="00463F04" w:rsidRPr="00D05642">
          <w:rPr>
            <w:rFonts w:ascii="Arial" w:hAnsi="Arial" w:cs="Arial"/>
            <w:color w:val="0B0080"/>
            <w:sz w:val="21"/>
            <w:szCs w:val="21"/>
            <w:lang w:bidi="km-KH"/>
          </w:rPr>
          <w:t>South American Plate</w:t>
        </w:r>
      </w:hyperlink>
      <w:r w:rsidR="00D05642">
        <w:rPr>
          <w:rFonts w:ascii="Arial" w:hAnsi="Arial" w:cs="Arial"/>
          <w:color w:val="222222"/>
          <w:sz w:val="21"/>
          <w:szCs w:val="21"/>
          <w:lang w:bidi="km-KH"/>
        </w:rPr>
        <w:t> – 43,600,000 </w:t>
      </w:r>
      <w:r w:rsidR="001E5CCD" w:rsidRPr="00463F04">
        <w:rPr>
          <w:rFonts w:ascii="Arial" w:hAnsi="Arial" w:cs="Arial"/>
          <w:color w:val="222222"/>
          <w:sz w:val="21"/>
          <w:szCs w:val="21"/>
          <w:lang w:bidi="km-KH"/>
        </w:rPr>
        <w:t>km</w:t>
      </w:r>
      <w:r w:rsidR="001E5CCD" w:rsidRPr="00463F04">
        <w:rPr>
          <w:rFonts w:ascii="Arial" w:hAnsi="Arial" w:cs="Arial"/>
          <w:color w:val="222222"/>
          <w:sz w:val="17"/>
          <w:szCs w:val="17"/>
          <w:vertAlign w:val="superscript"/>
          <w:lang w:bidi="km-KH"/>
        </w:rPr>
        <w:t>2</w:t>
      </w:r>
    </w:p>
    <w:p w:rsidR="007171BC" w:rsidRPr="00D05642" w:rsidRDefault="007171BC" w:rsidP="00D05642">
      <w:pPr>
        <w:rPr>
          <w:rFonts w:cstheme="minorBidi"/>
          <w:szCs w:val="65"/>
          <w:lang w:bidi="km-KH"/>
        </w:rPr>
      </w:pPr>
    </w:p>
    <w:sectPr w:rsidR="007171BC" w:rsidRPr="00D05642" w:rsidSect="0085659E">
      <w:type w:val="continuous"/>
      <w:pgSz w:w="16840" w:h="11907" w:orient="landscape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08B"/>
    <w:multiLevelType w:val="hybridMultilevel"/>
    <w:tmpl w:val="0C628E18"/>
    <w:lvl w:ilvl="0" w:tplc="78B66A64">
      <w:numFmt w:val="bullet"/>
      <w:lvlText w:val=""/>
      <w:lvlJc w:val="left"/>
      <w:pPr>
        <w:ind w:left="108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C0D1A"/>
    <w:multiLevelType w:val="hybridMultilevel"/>
    <w:tmpl w:val="83164724"/>
    <w:lvl w:ilvl="0" w:tplc="D2FA3FA8">
      <w:numFmt w:val="bullet"/>
      <w:lvlText w:val=""/>
      <w:lvlJc w:val="left"/>
      <w:pPr>
        <w:ind w:left="144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56087"/>
    <w:multiLevelType w:val="hybridMultilevel"/>
    <w:tmpl w:val="E9B2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1626"/>
    <w:multiLevelType w:val="multilevel"/>
    <w:tmpl w:val="A79E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32DF7"/>
    <w:multiLevelType w:val="hybridMultilevel"/>
    <w:tmpl w:val="4CF2307A"/>
    <w:lvl w:ilvl="0" w:tplc="BF824E6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38C56C1"/>
    <w:multiLevelType w:val="hybridMultilevel"/>
    <w:tmpl w:val="058404F6"/>
    <w:lvl w:ilvl="0" w:tplc="365CCE62">
      <w:numFmt w:val="bullet"/>
      <w:lvlText w:val=""/>
      <w:lvlJc w:val="left"/>
      <w:pPr>
        <w:ind w:left="720" w:hanging="360"/>
      </w:pPr>
      <w:rPr>
        <w:rFonts w:ascii="Symbol" w:eastAsia="Times New Roman" w:hAnsi="Symbol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C"/>
    <w:rsid w:val="000744A7"/>
    <w:rsid w:val="001E5CCD"/>
    <w:rsid w:val="003A6236"/>
    <w:rsid w:val="003D470A"/>
    <w:rsid w:val="003E7DE7"/>
    <w:rsid w:val="00463F04"/>
    <w:rsid w:val="004721C7"/>
    <w:rsid w:val="00597B24"/>
    <w:rsid w:val="007171BC"/>
    <w:rsid w:val="00732855"/>
    <w:rsid w:val="00766107"/>
    <w:rsid w:val="00767CB5"/>
    <w:rsid w:val="007E3E17"/>
    <w:rsid w:val="008526EC"/>
    <w:rsid w:val="0085659E"/>
    <w:rsid w:val="008B45DC"/>
    <w:rsid w:val="00926A84"/>
    <w:rsid w:val="00A569C6"/>
    <w:rsid w:val="00B12212"/>
    <w:rsid w:val="00C116E3"/>
    <w:rsid w:val="00C66BB1"/>
    <w:rsid w:val="00D0045F"/>
    <w:rsid w:val="00D05642"/>
    <w:rsid w:val="00D8498F"/>
    <w:rsid w:val="00DC5DFD"/>
    <w:rsid w:val="00F22831"/>
    <w:rsid w:val="00F867BB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EC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63F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F04"/>
  </w:style>
  <w:style w:type="paragraph" w:styleId="ListParagraph">
    <w:name w:val="List Paragraph"/>
    <w:basedOn w:val="Normal"/>
    <w:uiPriority w:val="34"/>
    <w:qFormat/>
    <w:rsid w:val="003E7DE7"/>
    <w:pPr>
      <w:ind w:left="720"/>
      <w:contextualSpacing/>
    </w:pPr>
  </w:style>
  <w:style w:type="table" w:styleId="TableGrid">
    <w:name w:val="Table Grid"/>
    <w:basedOn w:val="TableNormal"/>
    <w:uiPriority w:val="59"/>
    <w:rsid w:val="003A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EC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63F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3F04"/>
  </w:style>
  <w:style w:type="paragraph" w:styleId="ListParagraph">
    <w:name w:val="List Paragraph"/>
    <w:basedOn w:val="Normal"/>
    <w:uiPriority w:val="34"/>
    <w:qFormat/>
    <w:rsid w:val="003E7DE7"/>
    <w:pPr>
      <w:ind w:left="720"/>
      <w:contextualSpacing/>
    </w:pPr>
  </w:style>
  <w:style w:type="table" w:styleId="TableGrid">
    <w:name w:val="Table Grid"/>
    <w:basedOn w:val="TableNormal"/>
    <w:uiPriority w:val="59"/>
    <w:rsid w:val="003A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urasian_Plate" TargetMode="External"/><Relationship Id="rId13" Type="http://schemas.openxmlformats.org/officeDocument/2006/relationships/hyperlink" Target="https://en.wikipedia.org/wiki/Indian_Pl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North_American_Plate" TargetMode="External"/><Relationship Id="rId12" Type="http://schemas.openxmlformats.org/officeDocument/2006/relationships/hyperlink" Target="https://en.wikipedia.org/wiki/Australian_Pla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Indo-Australian_Pla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Antarctic_Pl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frican_Plate" TargetMode="External"/><Relationship Id="rId14" Type="http://schemas.openxmlformats.org/officeDocument/2006/relationships/hyperlink" Target="https://en.wikipedia.org/wiki/South_American_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968</Characters>
  <Application>Microsoft Office Word</Application>
  <DocSecurity>0</DocSecurity>
  <Lines>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Mr.NICK HINDE</cp:lastModifiedBy>
  <cp:revision>5</cp:revision>
  <cp:lastPrinted>2018-03-09T03:37:00Z</cp:lastPrinted>
  <dcterms:created xsi:type="dcterms:W3CDTF">2018-03-09T06:05:00Z</dcterms:created>
  <dcterms:modified xsi:type="dcterms:W3CDTF">2018-03-09T06:07:00Z</dcterms:modified>
</cp:coreProperties>
</file>